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仿宋_GB2312" w:hAnsi="宋体" w:eastAsia="仿宋_GB2312"/>
          <w:sz w:val="32"/>
          <w:szCs w:val="32"/>
        </w:rPr>
      </w:pPr>
      <w:bookmarkStart w:id="0" w:name="_Toc327270684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2023年中国建筑学会建筑史学分会年会</w:t>
      </w:r>
    </w:p>
    <w:p>
      <w:pPr>
        <w:spacing w:line="600" w:lineRule="exact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暨纪念宁波保国寺大殿建成1010周年学术研讨会</w:t>
      </w:r>
    </w:p>
    <w:p>
      <w:pPr>
        <w:spacing w:line="600" w:lineRule="exact"/>
        <w:jc w:val="center"/>
        <w:rPr>
          <w:rFonts w:hint="eastAsia" w:ascii="方正粗宋简体" w:hAnsi="宋体" w:eastAsia="方正粗宋简体"/>
          <w:b/>
          <w:sz w:val="40"/>
          <w:szCs w:val="40"/>
        </w:rPr>
      </w:pPr>
      <w:bookmarkStart w:id="1" w:name="_GoBack"/>
      <w:r>
        <w:rPr>
          <w:rFonts w:hint="eastAsia" w:ascii="宋体" w:hAnsi="宋体" w:cs="宋体"/>
          <w:b/>
          <w:bCs/>
          <w:sz w:val="36"/>
          <w:szCs w:val="36"/>
        </w:rPr>
        <w:t>参会回执</w:t>
      </w:r>
    </w:p>
    <w:bookmarkEnd w:id="1"/>
    <w:tbl>
      <w:tblPr>
        <w:tblStyle w:val="9"/>
        <w:tblW w:w="90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1560"/>
        <w:gridCol w:w="1091"/>
        <w:gridCol w:w="160"/>
        <w:gridCol w:w="64"/>
        <w:gridCol w:w="953"/>
        <w:gridCol w:w="1495"/>
        <w:gridCol w:w="1845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21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姓名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251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性别</w:t>
            </w:r>
          </w:p>
        </w:tc>
        <w:tc>
          <w:tcPr>
            <w:tcW w:w="1017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联系电话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21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21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通讯地址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及邮编</w:t>
            </w:r>
          </w:p>
        </w:tc>
        <w:tc>
          <w:tcPr>
            <w:tcW w:w="3828" w:type="dxa"/>
            <w:gridSpan w:val="5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  <w:tc>
          <w:tcPr>
            <w:tcW w:w="1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21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是否已缴纳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会务费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□是  □否</w:t>
            </w:r>
          </w:p>
        </w:tc>
        <w:tc>
          <w:tcPr>
            <w:tcW w:w="1315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缴费金额</w:t>
            </w:r>
          </w:p>
        </w:tc>
        <w:tc>
          <w:tcPr>
            <w:tcW w:w="953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 元</w:t>
            </w:r>
          </w:p>
        </w:tc>
        <w:tc>
          <w:tcPr>
            <w:tcW w:w="149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缴费方式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□银行汇款  □微信转账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21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是否需要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邀请函</w:t>
            </w:r>
          </w:p>
        </w:tc>
        <w:tc>
          <w:tcPr>
            <w:tcW w:w="15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□是  □否</w:t>
            </w:r>
          </w:p>
        </w:tc>
        <w:tc>
          <w:tcPr>
            <w:tcW w:w="2268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是否提交论文</w:t>
            </w:r>
          </w:p>
        </w:tc>
        <w:tc>
          <w:tcPr>
            <w:tcW w:w="3366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□是  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21" w:hRule="atLeast"/>
          <w:jc w:val="center"/>
        </w:trPr>
        <w:tc>
          <w:tcPr>
            <w:tcW w:w="8977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论文信息（如不提交论文可不填）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40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标题</w:t>
            </w:r>
          </w:p>
        </w:tc>
        <w:tc>
          <w:tcPr>
            <w:tcW w:w="7168" w:type="dxa"/>
            <w:gridSpan w:val="7"/>
            <w:noWrap w:val="0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40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关键词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（3～5个）</w:t>
            </w:r>
          </w:p>
        </w:tc>
        <w:tc>
          <w:tcPr>
            <w:tcW w:w="7168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2229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摘要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（500字以内）</w:t>
            </w:r>
          </w:p>
        </w:tc>
        <w:tc>
          <w:tcPr>
            <w:tcW w:w="7168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434" w:hRule="atLeast"/>
          <w:jc w:val="center"/>
        </w:trPr>
        <w:tc>
          <w:tcPr>
            <w:tcW w:w="1809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所属议题</w:t>
            </w:r>
          </w:p>
        </w:tc>
        <w:tc>
          <w:tcPr>
            <w:tcW w:w="7168" w:type="dxa"/>
            <w:gridSpan w:val="7"/>
            <w:noWrap w:val="0"/>
            <w:vAlign w:val="top"/>
          </w:tcPr>
          <w:p>
            <w:pPr>
              <w:spacing w:line="320" w:lineRule="exact"/>
              <w:rPr>
                <w:rFonts w:hint="eastAsia"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21" w:hRule="atLeast"/>
          <w:jc w:val="center"/>
        </w:trPr>
        <w:tc>
          <w:tcPr>
            <w:tcW w:w="8977" w:type="dxa"/>
            <w:gridSpan w:val="8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开票信息（如无需开票可不填）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21" w:hRule="atLeast"/>
          <w:jc w:val="center"/>
        </w:trPr>
        <w:tc>
          <w:tcPr>
            <w:tcW w:w="4460" w:type="dxa"/>
            <w:gridSpan w:val="3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单位名称：</w:t>
            </w:r>
          </w:p>
        </w:tc>
        <w:tc>
          <w:tcPr>
            <w:tcW w:w="4517" w:type="dxa"/>
            <w:gridSpan w:val="5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电子邮箱：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621" w:hRule="atLeast"/>
          <w:jc w:val="center"/>
        </w:trPr>
        <w:tc>
          <w:tcPr>
            <w:tcW w:w="8977" w:type="dxa"/>
            <w:gridSpan w:val="8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纳税人识别号：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Before w:w="0" w:type="dxa"/>
          <w:wAfter w:w="26" w:type="dxa"/>
          <w:trHeight w:val="266" w:hRule="atLeast"/>
          <w:jc w:val="center"/>
        </w:trPr>
        <w:tc>
          <w:tcPr>
            <w:tcW w:w="8977" w:type="dxa"/>
            <w:gridSpan w:val="8"/>
            <w:noWrap w:val="0"/>
            <w:vAlign w:val="center"/>
          </w:tcPr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备注：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1、本回执请于2023年7月31日18:00前，发送至会务组邮箱</w:t>
            </w:r>
            <w:r>
              <w:rPr>
                <w:rFonts w:eastAsia="仿宋_GB2312"/>
                <w:b/>
                <w:szCs w:val="21"/>
              </w:rPr>
              <w:t>baoguosi_2023@163.com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2、如已缴纳会务费，请提供银行汇款或微信汇款的截图，与本回执一并发送至会务组邮箱。</w:t>
            </w:r>
          </w:p>
          <w:p>
            <w:pPr>
              <w:spacing w:line="280" w:lineRule="exact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3、咨询联系： 曾  楠</w:t>
            </w:r>
            <w:r>
              <w:rPr>
                <w:rFonts w:hint="eastAsia" w:eastAsia="仿宋_GB2312"/>
                <w:b/>
                <w:szCs w:val="21"/>
              </w:rPr>
              <w:t>13566314693</w:t>
            </w:r>
            <w:r>
              <w:rPr>
                <w:rFonts w:hint="eastAsia" w:ascii="宋体" w:hAnsi="宋体"/>
                <w:b/>
                <w:szCs w:val="21"/>
              </w:rPr>
              <w:t xml:space="preserve">    张腾月</w:t>
            </w:r>
            <w:r>
              <w:rPr>
                <w:rFonts w:eastAsia="仿宋_GB2312"/>
                <w:b/>
                <w:szCs w:val="21"/>
              </w:rPr>
              <w:t>17815913419</w:t>
            </w:r>
            <w:r>
              <w:rPr>
                <w:rFonts w:hint="eastAsia" w:eastAsia="仿宋_GB2312"/>
                <w:b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szCs w:val="21"/>
              </w:rPr>
              <w:t>张雅雯</w:t>
            </w:r>
            <w:r>
              <w:rPr>
                <w:rFonts w:hint="eastAsia" w:eastAsia="仿宋_GB2312"/>
                <w:b/>
                <w:szCs w:val="21"/>
              </w:rPr>
              <w:t>15557890229</w:t>
            </w:r>
            <w:r>
              <w:rPr>
                <w:rFonts w:hint="eastAsia" w:ascii="宋体" w:hAnsi="宋体"/>
                <w:b/>
                <w:szCs w:val="21"/>
              </w:rPr>
              <w:t xml:space="preserve">    </w:t>
            </w:r>
          </w:p>
          <w:p>
            <w:pPr>
              <w:spacing w:line="280" w:lineRule="exact"/>
              <w:ind w:firstLine="1459" w:firstLineChars="692"/>
              <w:rPr>
                <w:rFonts w:hint="eastAsia" w:eastAsia="仿宋_GB2312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乔启进</w:t>
            </w:r>
            <w:r>
              <w:rPr>
                <w:rFonts w:hint="eastAsia" w:eastAsia="仿宋_GB2312"/>
                <w:b/>
                <w:szCs w:val="21"/>
              </w:rPr>
              <w:t>18862128263</w:t>
            </w:r>
          </w:p>
        </w:tc>
      </w:tr>
      <w:bookmarkEnd w:id="0"/>
    </w:tbl>
    <w:p>
      <w:pPr>
        <w:spacing w:line="20" w:lineRule="exact"/>
        <w:rPr>
          <w:rFonts w:ascii="宋体" w:hAnsi="宋体"/>
          <w:b/>
          <w:sz w:val="24"/>
        </w:rPr>
      </w:pPr>
    </w:p>
    <w:sectPr>
      <w:footerReference r:id="rId3" w:type="even"/>
      <w:pgSz w:w="11906" w:h="16838"/>
      <w:pgMar w:top="1588" w:right="1418" w:bottom="1558" w:left="1701" w:header="851" w:footer="12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jZWVmNjEzZjU1ZTk0NDM5OGM4MWExNjVmZDk2ZDEifQ=="/>
  </w:docVars>
  <w:rsids>
    <w:rsidRoot w:val="00715B16"/>
    <w:rsid w:val="00003E78"/>
    <w:rsid w:val="00007255"/>
    <w:rsid w:val="00011FE1"/>
    <w:rsid w:val="00012EF4"/>
    <w:rsid w:val="00016351"/>
    <w:rsid w:val="0002731F"/>
    <w:rsid w:val="00037EE3"/>
    <w:rsid w:val="00043951"/>
    <w:rsid w:val="00046976"/>
    <w:rsid w:val="00067AB6"/>
    <w:rsid w:val="0007171F"/>
    <w:rsid w:val="000764DE"/>
    <w:rsid w:val="000851EC"/>
    <w:rsid w:val="000955B8"/>
    <w:rsid w:val="000B0111"/>
    <w:rsid w:val="000D0D56"/>
    <w:rsid w:val="000D3A8F"/>
    <w:rsid w:val="000D5499"/>
    <w:rsid w:val="000E429B"/>
    <w:rsid w:val="000F0081"/>
    <w:rsid w:val="000F567E"/>
    <w:rsid w:val="00117488"/>
    <w:rsid w:val="00123C4C"/>
    <w:rsid w:val="00140992"/>
    <w:rsid w:val="00150494"/>
    <w:rsid w:val="00155238"/>
    <w:rsid w:val="00161EC4"/>
    <w:rsid w:val="001679BB"/>
    <w:rsid w:val="00184841"/>
    <w:rsid w:val="00185228"/>
    <w:rsid w:val="00195CBB"/>
    <w:rsid w:val="00197C90"/>
    <w:rsid w:val="001A3B47"/>
    <w:rsid w:val="001C1A4A"/>
    <w:rsid w:val="001C47D9"/>
    <w:rsid w:val="001C4E19"/>
    <w:rsid w:val="001E08E6"/>
    <w:rsid w:val="001E203B"/>
    <w:rsid w:val="001F7742"/>
    <w:rsid w:val="00202256"/>
    <w:rsid w:val="00215CCE"/>
    <w:rsid w:val="002177B1"/>
    <w:rsid w:val="00237536"/>
    <w:rsid w:val="00245EE2"/>
    <w:rsid w:val="002535E4"/>
    <w:rsid w:val="00266328"/>
    <w:rsid w:val="00286175"/>
    <w:rsid w:val="0029355B"/>
    <w:rsid w:val="002975D4"/>
    <w:rsid w:val="002B133D"/>
    <w:rsid w:val="002B2A6B"/>
    <w:rsid w:val="002B334E"/>
    <w:rsid w:val="002B7A5F"/>
    <w:rsid w:val="002C0963"/>
    <w:rsid w:val="002D741F"/>
    <w:rsid w:val="002E0666"/>
    <w:rsid w:val="002E6690"/>
    <w:rsid w:val="002F1B2D"/>
    <w:rsid w:val="003115B0"/>
    <w:rsid w:val="00321621"/>
    <w:rsid w:val="00322915"/>
    <w:rsid w:val="00323A8D"/>
    <w:rsid w:val="003249E5"/>
    <w:rsid w:val="00326F3F"/>
    <w:rsid w:val="00337BE0"/>
    <w:rsid w:val="00353AC5"/>
    <w:rsid w:val="00356505"/>
    <w:rsid w:val="003625AA"/>
    <w:rsid w:val="003746E6"/>
    <w:rsid w:val="003A6176"/>
    <w:rsid w:val="003B30D9"/>
    <w:rsid w:val="003D411B"/>
    <w:rsid w:val="003D6771"/>
    <w:rsid w:val="003E4C45"/>
    <w:rsid w:val="003F5B9D"/>
    <w:rsid w:val="00425FF3"/>
    <w:rsid w:val="0043143D"/>
    <w:rsid w:val="00432727"/>
    <w:rsid w:val="00432ABE"/>
    <w:rsid w:val="00441228"/>
    <w:rsid w:val="00447BF0"/>
    <w:rsid w:val="004525E4"/>
    <w:rsid w:val="00453A9A"/>
    <w:rsid w:val="00457384"/>
    <w:rsid w:val="00457C6D"/>
    <w:rsid w:val="0047194C"/>
    <w:rsid w:val="00475122"/>
    <w:rsid w:val="004823D3"/>
    <w:rsid w:val="00485B35"/>
    <w:rsid w:val="0049082D"/>
    <w:rsid w:val="00497447"/>
    <w:rsid w:val="004B029B"/>
    <w:rsid w:val="004B4D27"/>
    <w:rsid w:val="004D4F34"/>
    <w:rsid w:val="00502908"/>
    <w:rsid w:val="0052316C"/>
    <w:rsid w:val="00561AC2"/>
    <w:rsid w:val="005728F6"/>
    <w:rsid w:val="00576527"/>
    <w:rsid w:val="0058407F"/>
    <w:rsid w:val="0058476F"/>
    <w:rsid w:val="00586AAA"/>
    <w:rsid w:val="00587125"/>
    <w:rsid w:val="0059170C"/>
    <w:rsid w:val="005A38C6"/>
    <w:rsid w:val="005B2104"/>
    <w:rsid w:val="005C0182"/>
    <w:rsid w:val="005D1CF0"/>
    <w:rsid w:val="005D5556"/>
    <w:rsid w:val="005E35DB"/>
    <w:rsid w:val="005E635B"/>
    <w:rsid w:val="005F4941"/>
    <w:rsid w:val="005F7D91"/>
    <w:rsid w:val="00613142"/>
    <w:rsid w:val="006275B6"/>
    <w:rsid w:val="00630ECD"/>
    <w:rsid w:val="00647F96"/>
    <w:rsid w:val="00660F06"/>
    <w:rsid w:val="00662515"/>
    <w:rsid w:val="0066636D"/>
    <w:rsid w:val="0067007B"/>
    <w:rsid w:val="0067029C"/>
    <w:rsid w:val="00676D38"/>
    <w:rsid w:val="006B21D5"/>
    <w:rsid w:val="006B37DC"/>
    <w:rsid w:val="006B5611"/>
    <w:rsid w:val="006B5778"/>
    <w:rsid w:val="006D10C3"/>
    <w:rsid w:val="006D6E2E"/>
    <w:rsid w:val="00700376"/>
    <w:rsid w:val="0070787E"/>
    <w:rsid w:val="00710902"/>
    <w:rsid w:val="007156A2"/>
    <w:rsid w:val="00715B16"/>
    <w:rsid w:val="00721B1C"/>
    <w:rsid w:val="0072561B"/>
    <w:rsid w:val="00742A2C"/>
    <w:rsid w:val="00743631"/>
    <w:rsid w:val="00747888"/>
    <w:rsid w:val="00750F0C"/>
    <w:rsid w:val="00777ABC"/>
    <w:rsid w:val="0078688A"/>
    <w:rsid w:val="007A4B40"/>
    <w:rsid w:val="007B38A9"/>
    <w:rsid w:val="007C746F"/>
    <w:rsid w:val="007D27CC"/>
    <w:rsid w:val="007F793D"/>
    <w:rsid w:val="008005CD"/>
    <w:rsid w:val="00825193"/>
    <w:rsid w:val="0083280D"/>
    <w:rsid w:val="008364D1"/>
    <w:rsid w:val="00842321"/>
    <w:rsid w:val="00863E1E"/>
    <w:rsid w:val="00864694"/>
    <w:rsid w:val="00886D4F"/>
    <w:rsid w:val="00891B96"/>
    <w:rsid w:val="00892789"/>
    <w:rsid w:val="00893476"/>
    <w:rsid w:val="00895E29"/>
    <w:rsid w:val="008A1C6E"/>
    <w:rsid w:val="008A2C2D"/>
    <w:rsid w:val="008A4EB6"/>
    <w:rsid w:val="008B1E45"/>
    <w:rsid w:val="008C16AA"/>
    <w:rsid w:val="008C5DD6"/>
    <w:rsid w:val="008D0B0D"/>
    <w:rsid w:val="008D7D45"/>
    <w:rsid w:val="008E4580"/>
    <w:rsid w:val="008F303C"/>
    <w:rsid w:val="0090032F"/>
    <w:rsid w:val="00905CB1"/>
    <w:rsid w:val="00916223"/>
    <w:rsid w:val="009170EF"/>
    <w:rsid w:val="009175B6"/>
    <w:rsid w:val="00966CD7"/>
    <w:rsid w:val="00970064"/>
    <w:rsid w:val="00987B6B"/>
    <w:rsid w:val="009A42D3"/>
    <w:rsid w:val="009D3C53"/>
    <w:rsid w:val="009D3CF9"/>
    <w:rsid w:val="009E6813"/>
    <w:rsid w:val="009F292B"/>
    <w:rsid w:val="00A01C6D"/>
    <w:rsid w:val="00A02594"/>
    <w:rsid w:val="00A04C06"/>
    <w:rsid w:val="00A05B62"/>
    <w:rsid w:val="00A25ACF"/>
    <w:rsid w:val="00A2779F"/>
    <w:rsid w:val="00A47850"/>
    <w:rsid w:val="00A57DDE"/>
    <w:rsid w:val="00A6149D"/>
    <w:rsid w:val="00A61CB9"/>
    <w:rsid w:val="00A6346D"/>
    <w:rsid w:val="00A654D9"/>
    <w:rsid w:val="00A65A76"/>
    <w:rsid w:val="00A7609F"/>
    <w:rsid w:val="00A86A51"/>
    <w:rsid w:val="00A9058B"/>
    <w:rsid w:val="00AA3F57"/>
    <w:rsid w:val="00AB4C0F"/>
    <w:rsid w:val="00AD7A94"/>
    <w:rsid w:val="00AF208B"/>
    <w:rsid w:val="00B111CC"/>
    <w:rsid w:val="00B14C5D"/>
    <w:rsid w:val="00B31DB7"/>
    <w:rsid w:val="00B47FCC"/>
    <w:rsid w:val="00B66AC3"/>
    <w:rsid w:val="00B716D2"/>
    <w:rsid w:val="00B71E31"/>
    <w:rsid w:val="00BA0AD6"/>
    <w:rsid w:val="00BB0135"/>
    <w:rsid w:val="00BD04E8"/>
    <w:rsid w:val="00BD27AA"/>
    <w:rsid w:val="00BE0E68"/>
    <w:rsid w:val="00BF2794"/>
    <w:rsid w:val="00BF7F22"/>
    <w:rsid w:val="00C14492"/>
    <w:rsid w:val="00C245CF"/>
    <w:rsid w:val="00C3233B"/>
    <w:rsid w:val="00C37B07"/>
    <w:rsid w:val="00C406B7"/>
    <w:rsid w:val="00C43F1A"/>
    <w:rsid w:val="00C525AC"/>
    <w:rsid w:val="00C57DD9"/>
    <w:rsid w:val="00C74C15"/>
    <w:rsid w:val="00C75EE2"/>
    <w:rsid w:val="00C77E8B"/>
    <w:rsid w:val="00C9592B"/>
    <w:rsid w:val="00CA4D64"/>
    <w:rsid w:val="00CB2447"/>
    <w:rsid w:val="00CC63A4"/>
    <w:rsid w:val="00CD627B"/>
    <w:rsid w:val="00CF6EE0"/>
    <w:rsid w:val="00D07CC1"/>
    <w:rsid w:val="00D118A9"/>
    <w:rsid w:val="00D17DBB"/>
    <w:rsid w:val="00D24651"/>
    <w:rsid w:val="00D328D2"/>
    <w:rsid w:val="00D43092"/>
    <w:rsid w:val="00D457AD"/>
    <w:rsid w:val="00D72CF4"/>
    <w:rsid w:val="00D75397"/>
    <w:rsid w:val="00DA47CF"/>
    <w:rsid w:val="00DB543F"/>
    <w:rsid w:val="00DC56D6"/>
    <w:rsid w:val="00DF4869"/>
    <w:rsid w:val="00E02E6C"/>
    <w:rsid w:val="00E076A4"/>
    <w:rsid w:val="00E1339F"/>
    <w:rsid w:val="00E14722"/>
    <w:rsid w:val="00E14D75"/>
    <w:rsid w:val="00E34DBC"/>
    <w:rsid w:val="00E469D4"/>
    <w:rsid w:val="00E524C3"/>
    <w:rsid w:val="00E53E22"/>
    <w:rsid w:val="00E62D7B"/>
    <w:rsid w:val="00E67269"/>
    <w:rsid w:val="00E93CCB"/>
    <w:rsid w:val="00EA5BC2"/>
    <w:rsid w:val="00EB0819"/>
    <w:rsid w:val="00EE10F4"/>
    <w:rsid w:val="00EE1D08"/>
    <w:rsid w:val="00F037CC"/>
    <w:rsid w:val="00F05F7E"/>
    <w:rsid w:val="00F15965"/>
    <w:rsid w:val="00F32895"/>
    <w:rsid w:val="00F407DB"/>
    <w:rsid w:val="00F62707"/>
    <w:rsid w:val="00F73672"/>
    <w:rsid w:val="00F73794"/>
    <w:rsid w:val="00F76B96"/>
    <w:rsid w:val="00F76D6B"/>
    <w:rsid w:val="00F802EF"/>
    <w:rsid w:val="00F813F1"/>
    <w:rsid w:val="00F81E77"/>
    <w:rsid w:val="00FA1046"/>
    <w:rsid w:val="00FA272F"/>
    <w:rsid w:val="00FA29CF"/>
    <w:rsid w:val="00FA40AE"/>
    <w:rsid w:val="00FA46B8"/>
    <w:rsid w:val="00FB0179"/>
    <w:rsid w:val="00FB345A"/>
    <w:rsid w:val="00FB7DFE"/>
    <w:rsid w:val="00FC0BD8"/>
    <w:rsid w:val="00FC63E9"/>
    <w:rsid w:val="00FF120C"/>
    <w:rsid w:val="59F87C96"/>
    <w:rsid w:val="677F36AB"/>
    <w:rsid w:val="AF7E4172"/>
    <w:rsid w:val="FFDFC7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uiPriority w:val="0"/>
    <w:pPr>
      <w:jc w:val="left"/>
    </w:pPr>
  </w:style>
  <w:style w:type="paragraph" w:styleId="3">
    <w:name w:val="Date"/>
    <w:basedOn w:val="1"/>
    <w:next w:val="1"/>
    <w:link w:val="16"/>
    <w:uiPriority w:val="0"/>
    <w:pPr>
      <w:ind w:left="100" w:leftChars="2500"/>
    </w:pPr>
  </w:style>
  <w:style w:type="paragraph" w:styleId="4">
    <w:name w:val="Balloon Text"/>
    <w:basedOn w:val="1"/>
    <w:link w:val="17"/>
    <w:uiPriority w:val="0"/>
    <w:rPr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annotation subject"/>
    <w:basedOn w:val="2"/>
    <w:next w:val="2"/>
    <w:link w:val="18"/>
    <w:uiPriority w:val="0"/>
    <w:rPr>
      <w:b/>
      <w:bCs/>
    </w:rPr>
  </w:style>
  <w:style w:type="character" w:styleId="11">
    <w:name w:val="page number"/>
    <w:uiPriority w:val="0"/>
  </w:style>
  <w:style w:type="character" w:styleId="12">
    <w:name w:val="Emphasis"/>
    <w:qFormat/>
    <w:uiPriority w:val="20"/>
    <w:rPr>
      <w:i/>
      <w:iCs/>
    </w:rPr>
  </w:style>
  <w:style w:type="character" w:styleId="13">
    <w:name w:val="Hyperlink"/>
    <w:uiPriority w:val="0"/>
    <w:rPr>
      <w:color w:val="0000FF"/>
      <w:u w:val="single"/>
    </w:rPr>
  </w:style>
  <w:style w:type="character" w:styleId="14">
    <w:name w:val="annotation reference"/>
    <w:uiPriority w:val="0"/>
    <w:rPr>
      <w:sz w:val="21"/>
      <w:szCs w:val="21"/>
    </w:rPr>
  </w:style>
  <w:style w:type="character" w:customStyle="1" w:styleId="15">
    <w:name w:val="批注文字 Char"/>
    <w:link w:val="2"/>
    <w:uiPriority w:val="0"/>
    <w:rPr>
      <w:kern w:val="2"/>
      <w:sz w:val="21"/>
      <w:szCs w:val="24"/>
    </w:rPr>
  </w:style>
  <w:style w:type="character" w:customStyle="1" w:styleId="16">
    <w:name w:val="日期 Char"/>
    <w:link w:val="3"/>
    <w:uiPriority w:val="0"/>
    <w:rPr>
      <w:kern w:val="2"/>
      <w:sz w:val="21"/>
      <w:szCs w:val="24"/>
    </w:rPr>
  </w:style>
  <w:style w:type="character" w:customStyle="1" w:styleId="17">
    <w:name w:val="批注框文本 Char"/>
    <w:link w:val="4"/>
    <w:uiPriority w:val="0"/>
    <w:rPr>
      <w:kern w:val="2"/>
      <w:sz w:val="18"/>
      <w:szCs w:val="18"/>
    </w:rPr>
  </w:style>
  <w:style w:type="character" w:customStyle="1" w:styleId="18">
    <w:name w:val="批注主题 Char"/>
    <w:link w:val="8"/>
    <w:uiPriority w:val="0"/>
    <w:rPr>
      <w:b/>
      <w:bCs/>
      <w:kern w:val="2"/>
      <w:sz w:val="21"/>
      <w:szCs w:val="24"/>
    </w:rPr>
  </w:style>
  <w:style w:type="paragraph" w:customStyle="1" w:styleId="19">
    <w:name w:val="List Paragraph1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浙江省文物局</Company>
  <Pages>5</Pages>
  <Words>1550</Words>
  <Characters>1805</Characters>
  <Lines>13</Lines>
  <Paragraphs>3</Paragraphs>
  <TotalTime>0</TotalTime>
  <ScaleCrop>false</ScaleCrop>
  <LinksUpToDate>false</LinksUpToDate>
  <CharactersWithSpaces>1835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2023-05-24T03:45:00Z</dcterms:created>
  <dc:creator>软件仓库</dc:creator>
  <cp:lastModifiedBy>ASC 冷亮</cp:lastModifiedBy>
  <cp:lastPrinted>2023-03-09T04:51:00Z</cp:lastPrinted>
  <dcterms:modified xsi:type="dcterms:W3CDTF">2023-05-29T07:37:16Z</dcterms:modified>
  <dc:title>中国建筑学会建筑史学分会2013年会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83CE65164957473FB935FF280F5B38DA_13</vt:lpwstr>
  </property>
</Properties>
</file>